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8B7D3" w14:textId="77777777" w:rsidR="0022697C" w:rsidRPr="00D10136" w:rsidRDefault="0022697C" w:rsidP="0022697C">
      <w:pPr>
        <w:outlineLvl w:val="0"/>
        <w:rPr>
          <w:rFonts w:asciiTheme="minorHAnsi" w:hAnsiTheme="minorHAnsi" w:cs="Arial"/>
          <w:b/>
          <w:sz w:val="22"/>
          <w:szCs w:val="22"/>
        </w:rPr>
      </w:pPr>
      <w:r w:rsidRPr="00D10136">
        <w:rPr>
          <w:rFonts w:asciiTheme="minorHAnsi" w:hAnsiTheme="minorHAnsi" w:cs="Arial"/>
          <w:b/>
          <w:sz w:val="22"/>
          <w:szCs w:val="22"/>
        </w:rPr>
        <w:t>Приложение № 4</w:t>
      </w:r>
    </w:p>
    <w:p w14:paraId="07210F12" w14:textId="77777777" w:rsidR="0022697C" w:rsidRPr="00D10136" w:rsidRDefault="0022697C" w:rsidP="0022697C">
      <w:pPr>
        <w:outlineLvl w:val="0"/>
        <w:rPr>
          <w:rFonts w:asciiTheme="minorHAnsi" w:hAnsiTheme="minorHAnsi" w:cs="Arial"/>
          <w:b/>
          <w:sz w:val="22"/>
          <w:szCs w:val="22"/>
        </w:rPr>
      </w:pPr>
      <w:r w:rsidRPr="00D10136">
        <w:rPr>
          <w:rFonts w:asciiTheme="minorHAnsi" w:hAnsiTheme="minorHAnsi" w:cs="Arial"/>
          <w:b/>
          <w:sz w:val="22"/>
          <w:szCs w:val="22"/>
        </w:rPr>
        <w:t>к Договору поставки № </w:t>
      </w:r>
      <w:permStart w:id="476456495" w:edGrp="everyone"/>
      <w:r w:rsidRPr="00D10136">
        <w:rPr>
          <w:rFonts w:asciiTheme="minorHAnsi" w:hAnsiTheme="minorHAnsi" w:cs="Arial"/>
          <w:b/>
          <w:sz w:val="22"/>
          <w:szCs w:val="22"/>
        </w:rPr>
        <w:t>_______________ от «___» _______________ 20__ г.</w:t>
      </w:r>
    </w:p>
    <w:p w14:paraId="1A4BCAEE" w14:textId="77777777" w:rsidR="0022697C" w:rsidRPr="00D10136" w:rsidRDefault="0022697C" w:rsidP="0022697C">
      <w:pPr>
        <w:rPr>
          <w:rFonts w:asciiTheme="minorHAnsi" w:hAnsiTheme="minorHAnsi" w:cs="Arial"/>
          <w:sz w:val="22"/>
          <w:szCs w:val="22"/>
        </w:rPr>
      </w:pPr>
    </w:p>
    <w:permEnd w:id="476456495"/>
    <w:p w14:paraId="68B4D870" w14:textId="77777777" w:rsidR="0022697C" w:rsidRPr="00D10136" w:rsidRDefault="0022697C" w:rsidP="0022697C">
      <w:pPr>
        <w:spacing w:line="240" w:lineRule="atLeast"/>
        <w:rPr>
          <w:rFonts w:asciiTheme="minorHAnsi" w:hAnsiTheme="minorHAnsi" w:cs="Arial"/>
          <w:b/>
          <w:sz w:val="22"/>
          <w:szCs w:val="22"/>
        </w:rPr>
      </w:pPr>
      <w:r w:rsidRPr="00D10136">
        <w:rPr>
          <w:rFonts w:asciiTheme="minorHAnsi" w:hAnsiTheme="minorHAnsi" w:cs="Arial"/>
          <w:b/>
          <w:sz w:val="22"/>
          <w:szCs w:val="22"/>
        </w:rPr>
        <w:t>Порядок согласования заказов и введение электронного документооборота</w:t>
      </w:r>
    </w:p>
    <w:p w14:paraId="7CE02191" w14:textId="77777777" w:rsidR="0022697C" w:rsidRPr="00D10136" w:rsidRDefault="0022697C" w:rsidP="0022697C">
      <w:pPr>
        <w:spacing w:line="240" w:lineRule="atLeast"/>
        <w:rPr>
          <w:rFonts w:asciiTheme="minorHAnsi" w:hAnsiTheme="minorHAnsi" w:cs="Arial"/>
          <w:sz w:val="22"/>
          <w:szCs w:val="22"/>
        </w:rPr>
      </w:pPr>
      <w:permStart w:id="1023037670" w:edGrp="everyone"/>
    </w:p>
    <w:permEnd w:id="1023037670"/>
    <w:p w14:paraId="3D74B28F" w14:textId="77777777" w:rsidR="0022697C" w:rsidRPr="00D10136" w:rsidRDefault="0022697C" w:rsidP="0022697C">
      <w:pPr>
        <w:spacing w:line="240" w:lineRule="atLeast"/>
        <w:rPr>
          <w:rFonts w:asciiTheme="minorHAnsi" w:hAnsiTheme="minorHAnsi" w:cs="Arial"/>
          <w:sz w:val="22"/>
          <w:szCs w:val="22"/>
        </w:rPr>
      </w:pPr>
      <w:r w:rsidRPr="00D10136">
        <w:rPr>
          <w:rFonts w:asciiTheme="minorHAnsi" w:hAnsiTheme="minorHAnsi" w:cs="Arial"/>
          <w:sz w:val="22"/>
          <w:szCs w:val="22"/>
        </w:rPr>
        <w:t>г. </w:t>
      </w:r>
      <w:r w:rsidR="007F719C">
        <w:rPr>
          <w:rFonts w:asciiTheme="minorHAnsi" w:hAnsiTheme="minorHAnsi" w:cs="Arial"/>
          <w:sz w:val="22"/>
          <w:szCs w:val="22"/>
        </w:rPr>
        <w:t>Москва</w:t>
      </w:r>
      <w:r w:rsidR="007F719C">
        <w:rPr>
          <w:rFonts w:asciiTheme="minorHAnsi" w:hAnsiTheme="minorHAnsi" w:cs="Arial"/>
          <w:sz w:val="22"/>
          <w:szCs w:val="22"/>
        </w:rPr>
        <w:tab/>
      </w:r>
      <w:r w:rsidRPr="00D10136">
        <w:rPr>
          <w:rFonts w:asciiTheme="minorHAnsi" w:hAnsiTheme="minorHAnsi" w:cs="Arial"/>
          <w:sz w:val="22"/>
          <w:szCs w:val="22"/>
        </w:rPr>
        <w:tab/>
      </w:r>
      <w:r w:rsidRPr="00D10136">
        <w:rPr>
          <w:rFonts w:asciiTheme="minorHAnsi" w:hAnsiTheme="minorHAnsi" w:cs="Arial"/>
          <w:sz w:val="22"/>
          <w:szCs w:val="22"/>
        </w:rPr>
        <w:tab/>
      </w:r>
      <w:r w:rsidRPr="00D10136">
        <w:rPr>
          <w:rFonts w:asciiTheme="minorHAnsi" w:hAnsiTheme="minorHAnsi" w:cs="Arial"/>
          <w:sz w:val="22"/>
          <w:szCs w:val="22"/>
        </w:rPr>
        <w:tab/>
      </w:r>
      <w:r w:rsidRPr="00D10136">
        <w:rPr>
          <w:rFonts w:asciiTheme="minorHAnsi" w:hAnsiTheme="minorHAnsi" w:cs="Arial"/>
          <w:sz w:val="22"/>
          <w:szCs w:val="22"/>
        </w:rPr>
        <w:tab/>
      </w:r>
      <w:r w:rsidRPr="00D10136">
        <w:rPr>
          <w:rFonts w:asciiTheme="minorHAnsi" w:hAnsiTheme="minorHAnsi" w:cs="Arial"/>
          <w:sz w:val="22"/>
          <w:szCs w:val="22"/>
        </w:rPr>
        <w:tab/>
      </w:r>
      <w:permStart w:id="1395395019" w:edGrp="everyone"/>
      <w:r w:rsidRPr="00D10136">
        <w:rPr>
          <w:rFonts w:asciiTheme="minorHAnsi" w:hAnsiTheme="minorHAnsi" w:cs="Arial"/>
          <w:sz w:val="22"/>
          <w:szCs w:val="22"/>
        </w:rPr>
        <w:tab/>
      </w:r>
      <w:r w:rsidRPr="00D10136">
        <w:rPr>
          <w:rFonts w:asciiTheme="minorHAnsi" w:hAnsiTheme="minorHAnsi" w:cs="Arial"/>
          <w:sz w:val="22"/>
          <w:szCs w:val="22"/>
        </w:rPr>
        <w:tab/>
        <w:t>«___» _______________ 20__ г.</w:t>
      </w:r>
    </w:p>
    <w:p w14:paraId="40F2ED98" w14:textId="77777777" w:rsidR="0022697C" w:rsidRPr="00D10136" w:rsidRDefault="0022697C" w:rsidP="0022697C">
      <w:pPr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4291AB4C" w14:textId="6D8D8433" w:rsidR="0022697C" w:rsidRPr="00E41D28" w:rsidRDefault="0022697C" w:rsidP="00E41D28">
      <w:pPr>
        <w:jc w:val="both"/>
        <w:rPr>
          <w:b/>
          <w:u w:val="single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____________________, именуемое в дальнейшем «Поставщик», в лице __________, действующего на основании __________, с одной стороны, </w:t>
      </w:r>
      <w:permEnd w:id="1395395019"/>
      <w:r w:rsidR="00D10136" w:rsidRPr="00D10136">
        <w:rPr>
          <w:rFonts w:asciiTheme="minorHAnsi" w:hAnsiTheme="minorHAnsi" w:cs="Arial"/>
          <w:snapToGrid w:val="0"/>
          <w:sz w:val="22"/>
          <w:szCs w:val="22"/>
        </w:rPr>
        <w:t xml:space="preserve">и </w:t>
      </w:r>
      <w:r w:rsidR="008C7A07" w:rsidRPr="00D10136">
        <w:rPr>
          <w:rFonts w:asciiTheme="minorHAnsi" w:hAnsiTheme="minorHAnsi" w:cs="Arial"/>
          <w:snapToGrid w:val="0"/>
          <w:sz w:val="22"/>
          <w:szCs w:val="22"/>
        </w:rPr>
        <w:t>АО «ДИКСИ Юг», именуемое в дальнейшем «Покупатель», в лице</w:t>
      </w:r>
      <w:r w:rsidR="00E41D28">
        <w:rPr>
          <w:rFonts w:asciiTheme="minorHAnsi" w:hAnsiTheme="minorHAnsi" w:cs="Arial"/>
          <w:snapToGrid w:val="0"/>
          <w:sz w:val="22"/>
          <w:szCs w:val="22"/>
        </w:rPr>
        <w:t xml:space="preserve">  </w:t>
      </w:r>
      <w:permStart w:id="398620683" w:edGrp="everyone"/>
      <w:r w:rsidR="00050926">
        <w:rPr>
          <w:rFonts w:asciiTheme="minorHAnsi" w:hAnsiTheme="minorHAnsi" w:cs="Arial"/>
          <w:snapToGrid w:val="0"/>
          <w:sz w:val="22"/>
          <w:szCs w:val="22"/>
        </w:rPr>
        <w:t>____________________________</w:t>
      </w:r>
      <w:permEnd w:id="398620683"/>
      <w:r w:rsidR="00E41D28" w:rsidRPr="00591044">
        <w:rPr>
          <w:rFonts w:ascii="Arial" w:hAnsi="Arial" w:cs="Arial"/>
          <w:snapToGrid w:val="0"/>
          <w:sz w:val="20"/>
          <w:szCs w:val="20"/>
        </w:rPr>
        <w:t>,</w:t>
      </w:r>
      <w:r w:rsidR="008C7A07" w:rsidRPr="00D10136">
        <w:rPr>
          <w:rFonts w:asciiTheme="minorHAnsi" w:hAnsiTheme="minorHAnsi" w:cs="Arial"/>
          <w:snapToGrid w:val="0"/>
          <w:sz w:val="22"/>
          <w:szCs w:val="22"/>
        </w:rPr>
        <w:t xml:space="preserve"> действующего на основании </w:t>
      </w:r>
      <w:permStart w:id="652238551" w:edGrp="everyone"/>
      <w:r w:rsidR="00050926">
        <w:rPr>
          <w:rFonts w:asciiTheme="minorHAnsi" w:hAnsiTheme="minorHAnsi" w:cs="Arial"/>
          <w:snapToGrid w:val="0"/>
          <w:sz w:val="22"/>
          <w:szCs w:val="22"/>
        </w:rPr>
        <w:t>_____________________</w:t>
      </w:r>
      <w:bookmarkStart w:id="0" w:name="_GoBack"/>
      <w:bookmarkEnd w:id="0"/>
      <w:permEnd w:id="652238551"/>
      <w:r w:rsidR="008C7A07" w:rsidRPr="00D10136">
        <w:rPr>
          <w:rFonts w:asciiTheme="minorHAnsi" w:hAnsiTheme="minorHAnsi" w:cs="Arial"/>
          <w:snapToGrid w:val="0"/>
          <w:sz w:val="22"/>
          <w:szCs w:val="22"/>
        </w:rPr>
        <w:t>,</w:t>
      </w:r>
      <w:r w:rsidR="008C7A07" w:rsidRPr="00D10136">
        <w:rPr>
          <w:rFonts w:asciiTheme="minorHAnsi" w:hAnsiTheme="minorHAnsi"/>
          <w:snapToGrid w:val="0"/>
          <w:sz w:val="22"/>
          <w:szCs w:val="22"/>
        </w:rPr>
        <w:t xml:space="preserve"> с другой стороны, далее совместно именуемые «Стороны», </w:t>
      </w: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а по отдельности – «Сторона», подписали настоящее Приложение </w:t>
      </w:r>
      <w:permStart w:id="345665583" w:edGrp="everyone"/>
      <w:r w:rsidRPr="00D10136">
        <w:rPr>
          <w:rFonts w:asciiTheme="minorHAnsi" w:hAnsiTheme="minorHAnsi" w:cs="Arial"/>
          <w:bCs/>
          <w:sz w:val="22"/>
          <w:szCs w:val="22"/>
        </w:rPr>
        <w:t xml:space="preserve">к Договору поставки № _________ от «___» _______________ 20__ г. </w:t>
      </w:r>
      <w:permEnd w:id="345665583"/>
      <w:r w:rsidRPr="00D10136">
        <w:rPr>
          <w:rFonts w:asciiTheme="minorHAnsi" w:hAnsiTheme="minorHAnsi" w:cs="Arial"/>
          <w:snapToGrid w:val="0"/>
          <w:sz w:val="22"/>
          <w:szCs w:val="22"/>
        </w:rPr>
        <w:t>(далее – «Договор поставки») о нижеследующем:</w:t>
      </w:r>
    </w:p>
    <w:p w14:paraId="69655C99" w14:textId="77777777" w:rsidR="0022697C" w:rsidRPr="00D10136" w:rsidRDefault="0022697C" w:rsidP="0022697C">
      <w:pPr>
        <w:numPr>
          <w:ilvl w:val="0"/>
          <w:numId w:val="1"/>
        </w:numPr>
        <w:spacing w:line="240" w:lineRule="atLeast"/>
        <w:rPr>
          <w:rFonts w:asciiTheme="minorHAnsi" w:hAnsiTheme="minorHAnsi" w:cs="Arial"/>
          <w:b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b/>
          <w:snapToGrid w:val="0"/>
          <w:sz w:val="22"/>
          <w:szCs w:val="22"/>
        </w:rPr>
        <w:t>СОГЛАСОВАНИЕ ЗАКАЗА</w:t>
      </w:r>
    </w:p>
    <w:p w14:paraId="709E3930" w14:textId="77777777" w:rsidR="0022697C" w:rsidRPr="00D10136" w:rsidRDefault="0022697C" w:rsidP="0022697C">
      <w:pPr>
        <w:numPr>
          <w:ilvl w:val="1"/>
          <w:numId w:val="1"/>
        </w:numPr>
        <w:spacing w:after="120" w:line="240" w:lineRule="atLeast"/>
        <w:ind w:left="0" w:firstLine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>Поставка Товара осуществляется Поставщиком на основании Заказов, которые направляются Покупателем Поставщику с использованием EDI-сообщений (electronic data interchange) через авторизированного Покупателем EDI-провайдера. В исключительных случаях Покупатель вправе направить Заказ на согласованный с Поставщиком адрес электронной почты.</w:t>
      </w:r>
    </w:p>
    <w:p w14:paraId="0104DDF4" w14:textId="77777777" w:rsidR="0022697C" w:rsidRPr="00D10136" w:rsidRDefault="0022697C" w:rsidP="0022697C">
      <w:pPr>
        <w:numPr>
          <w:ilvl w:val="1"/>
          <w:numId w:val="1"/>
        </w:numPr>
        <w:spacing w:line="240" w:lineRule="atLeast"/>
        <w:ind w:left="0" w:firstLine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Покупатель по мере необходимости направляет Поставщику Заказ до </w:t>
      </w:r>
      <w:r w:rsidR="00E71856" w:rsidRPr="00D10136">
        <w:rPr>
          <w:rFonts w:asciiTheme="minorHAnsi" w:hAnsiTheme="minorHAnsi" w:cs="Arial"/>
          <w:snapToGrid w:val="0"/>
          <w:sz w:val="22"/>
          <w:szCs w:val="22"/>
        </w:rPr>
        <w:t>18:00</w:t>
      </w: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 дня, предшествующего дню поставки. Заказ в обязательном порядке должен содер</w:t>
      </w:r>
      <w:permStart w:id="1192063332" w:edGrp="everyone"/>
      <w:permEnd w:id="1192063332"/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жать следующую информацию: </w:t>
      </w:r>
      <w:r w:rsidRPr="00D10136">
        <w:rPr>
          <w:rFonts w:asciiTheme="minorHAnsi" w:hAnsiTheme="minorHAnsi" w:cs="Arial"/>
          <w:bCs/>
          <w:snapToGrid w:val="0"/>
          <w:sz w:val="22"/>
          <w:szCs w:val="22"/>
        </w:rPr>
        <w:t>наименование, количество и цену Товара, ставку НДС, адрес, реквизиты Поставщика, штрих-коды поставляемого Товара, дату, место и время доставки Товара.</w:t>
      </w: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 Поставщик обязан согласовать все данные Заказа Покупателя</w:t>
      </w:r>
      <w:r w:rsidR="008D34F3">
        <w:rPr>
          <w:rFonts w:asciiTheme="minorHAnsi" w:hAnsiTheme="minorHAnsi" w:cs="Arial"/>
          <w:snapToGrid w:val="0"/>
          <w:sz w:val="22"/>
          <w:szCs w:val="22"/>
        </w:rPr>
        <w:t xml:space="preserve"> либо </w:t>
      </w:r>
      <w:r w:rsidR="00BD615E">
        <w:rPr>
          <w:rFonts w:asciiTheme="minorHAnsi" w:hAnsiTheme="minorHAnsi" w:cs="Arial"/>
          <w:snapToGrid w:val="0"/>
          <w:sz w:val="22"/>
          <w:szCs w:val="22"/>
        </w:rPr>
        <w:t>направить Покупателю уведомление об отказе от Заказа полностью с указанием причин отказа</w:t>
      </w:r>
      <w:r w:rsidR="008D34F3">
        <w:rPr>
          <w:rFonts w:asciiTheme="minorHAnsi" w:hAnsiTheme="minorHAnsi" w:cs="Arial"/>
          <w:snapToGrid w:val="0"/>
          <w:sz w:val="22"/>
          <w:szCs w:val="22"/>
        </w:rPr>
        <w:t>.</w:t>
      </w: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 Окончательно согласованный Сторонами Заказ обязательно подтверждается Поставщиком не позднее 1 (одного) часа с момента его получения от Покупателя. В случае, если подтверждение Поставщиком Заказа не получено Покупателем в указанный в настоящем пункте срок, то Заказ считается принятым (подтвержденным) Поставщиком и должен быть исполнен в полном объеме. </w:t>
      </w:r>
    </w:p>
    <w:p w14:paraId="32C38254" w14:textId="77777777" w:rsidR="0022697C" w:rsidRPr="00D10136" w:rsidRDefault="0022697C" w:rsidP="0022697C">
      <w:pPr>
        <w:numPr>
          <w:ilvl w:val="1"/>
          <w:numId w:val="1"/>
        </w:numPr>
        <w:spacing w:line="240" w:lineRule="atLeast"/>
        <w:ind w:left="0" w:firstLine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>Любое уменьшение или изменение подтвержденного Заказа считается отказом от выполнения его в полном объеме, вследствие чего накладываются</w:t>
      </w:r>
      <w:r w:rsidR="008D34F3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D10136">
        <w:rPr>
          <w:rFonts w:asciiTheme="minorHAnsi" w:hAnsiTheme="minorHAnsi" w:cs="Arial"/>
          <w:bCs/>
          <w:snapToGrid w:val="0"/>
          <w:sz w:val="22"/>
          <w:szCs w:val="22"/>
        </w:rPr>
        <w:t>штрафные санкции в соответствии с согласованными сторонами условиями об ответственности.</w:t>
      </w: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 В случае исполнения одного Заказа путем доставки Товара несколькими транспортными средствами Поставщик обязан уведомить об этом Покупателя при подтверждении Заказа. В случае одновременного исполнения нескольких Заказов не допускается объединение Товаров из разных Заказов в одну товарную накладную (по унифицированной форме ТОРГ-12, далее – «ТН»).</w:t>
      </w:r>
    </w:p>
    <w:p w14:paraId="116B9C33" w14:textId="77777777" w:rsidR="0022697C" w:rsidRPr="00D10136" w:rsidRDefault="0022697C" w:rsidP="0022697C">
      <w:pPr>
        <w:numPr>
          <w:ilvl w:val="0"/>
          <w:numId w:val="1"/>
        </w:numPr>
        <w:spacing w:line="240" w:lineRule="atLeast"/>
        <w:rPr>
          <w:rFonts w:asciiTheme="minorHAnsi" w:hAnsiTheme="minorHAnsi" w:cs="Arial"/>
          <w:b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b/>
          <w:snapToGrid w:val="0"/>
          <w:sz w:val="22"/>
          <w:szCs w:val="22"/>
        </w:rPr>
        <w:t xml:space="preserve">ПОРЯДОК ПРИМЕНЕНИЯ </w:t>
      </w:r>
      <w:r w:rsidRPr="00D10136">
        <w:rPr>
          <w:rFonts w:asciiTheme="minorHAnsi" w:hAnsiTheme="minorHAnsi" w:cs="Arial"/>
          <w:b/>
          <w:snapToGrid w:val="0"/>
          <w:sz w:val="22"/>
          <w:szCs w:val="22"/>
          <w:lang w:val="en-US"/>
        </w:rPr>
        <w:t>EDI</w:t>
      </w:r>
    </w:p>
    <w:p w14:paraId="6853FAAC" w14:textId="77777777" w:rsidR="0022697C" w:rsidRPr="00D10136" w:rsidRDefault="0022697C" w:rsidP="0022697C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Стороны пришли к соглашению о внедрении с </w:t>
      </w:r>
      <w:permStart w:id="1765221527" w:edGrp="everyone"/>
      <w:r w:rsidRPr="00D10136">
        <w:rPr>
          <w:rFonts w:asciiTheme="minorHAnsi" w:hAnsiTheme="minorHAnsi" w:cs="Arial"/>
          <w:snapToGrid w:val="0"/>
          <w:sz w:val="22"/>
          <w:szCs w:val="22"/>
        </w:rPr>
        <w:t>«__» _________ 20___</w:t>
      </w:r>
      <w:permEnd w:id="1765221527"/>
      <w:r w:rsidRPr="00D10136">
        <w:rPr>
          <w:rFonts w:asciiTheme="minorHAnsi" w:hAnsiTheme="minorHAnsi" w:cs="Arial"/>
          <w:snapToGrid w:val="0"/>
          <w:sz w:val="22"/>
          <w:szCs w:val="22"/>
        </w:rPr>
        <w:t>г. системы электронного документооборота EDI (серия стандартов и конвенций по передаче структурированной цифровой информации между организациями, основанная на определенных регламентах и форматах передаваемых сообщений) через платформу электронной коммерции сертифицированного в соответствии со стандартами ECR EDI-провайдера и организации электронного обмена следующими документами:</w:t>
      </w:r>
    </w:p>
    <w:p w14:paraId="78C48C22" w14:textId="77777777" w:rsidR="0022697C" w:rsidRPr="00D10136" w:rsidRDefault="0022697C" w:rsidP="0022697C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 xml:space="preserve">ORDERS (Purchase Order) - Заказ на поставку товара,  </w:t>
      </w:r>
    </w:p>
    <w:p w14:paraId="2740EF3C" w14:textId="77777777" w:rsidR="0022697C" w:rsidRPr="00D10136" w:rsidRDefault="0022697C" w:rsidP="0022697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</w:pP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ORDRSP (Purchase Order Response) -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Ответ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на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заказ</w:t>
      </w:r>
    </w:p>
    <w:p w14:paraId="0126A672" w14:textId="77777777" w:rsidR="0022697C" w:rsidRPr="00D10136" w:rsidRDefault="0022697C" w:rsidP="0022697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snapToGrid w:val="0"/>
          <w:sz w:val="22"/>
          <w:szCs w:val="22"/>
          <w:lang w:val="en-US"/>
        </w:rPr>
      </w:pP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DESADV (Dispatch Advice) –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Уведомление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об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отгрузке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>,</w:t>
      </w:r>
    </w:p>
    <w:p w14:paraId="42CC0821" w14:textId="77777777" w:rsidR="0022697C" w:rsidRPr="00D10136" w:rsidRDefault="0022697C" w:rsidP="0022697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</w:pP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RECADV (Receiving Advice) -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Уведомление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о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приеме</w:t>
      </w:r>
    </w:p>
    <w:p w14:paraId="2860B3FB" w14:textId="77777777" w:rsidR="0022697C" w:rsidRPr="00D10136" w:rsidRDefault="0022697C" w:rsidP="0022697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</w:pP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INVOIC (Invoice) -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Счет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>-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фактура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, </w:t>
      </w:r>
    </w:p>
    <w:p w14:paraId="20E568E5" w14:textId="77777777" w:rsidR="0022697C" w:rsidRPr="00D10136" w:rsidRDefault="0022697C" w:rsidP="0022697C">
      <w:pPr>
        <w:spacing w:line="276" w:lineRule="auto"/>
        <w:jc w:val="left"/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</w:pP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RETANN (Announcement for returns message) -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Уведомление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о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  <w:lang w:val="en-US"/>
        </w:rPr>
        <w:t xml:space="preserve"> </w:t>
      </w:r>
      <w:r w:rsidRPr="00D10136">
        <w:rPr>
          <w:rFonts w:asciiTheme="minorHAnsi" w:eastAsiaTheme="minorEastAsia" w:hAnsiTheme="minorHAnsi" w:cs="Arial"/>
          <w:snapToGrid w:val="0"/>
          <w:sz w:val="22"/>
          <w:szCs w:val="22"/>
        </w:rPr>
        <w:t>возврате</w:t>
      </w:r>
    </w:p>
    <w:p w14:paraId="1BF5E253" w14:textId="77777777" w:rsidR="0022697C" w:rsidRPr="00D10136" w:rsidRDefault="0022697C" w:rsidP="0022697C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>Правила передачи Сторонами документов электронного обмена:</w:t>
      </w:r>
    </w:p>
    <w:p w14:paraId="42F8486B" w14:textId="77777777" w:rsidR="0022697C" w:rsidRPr="00D10136" w:rsidRDefault="0022697C" w:rsidP="0022697C">
      <w:pPr>
        <w:ind w:left="720"/>
        <w:contextualSpacing/>
        <w:rPr>
          <w:rFonts w:asciiTheme="minorHAnsi" w:hAnsiTheme="minorHAnsi" w:cs="Arial"/>
          <w:b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b/>
          <w:snapToGrid w:val="0"/>
          <w:sz w:val="22"/>
          <w:szCs w:val="22"/>
        </w:rPr>
        <w:t>ORDRSP</w:t>
      </w:r>
    </w:p>
    <w:p w14:paraId="49FF0889" w14:textId="77777777" w:rsidR="0022697C" w:rsidRPr="00D10136" w:rsidRDefault="0022697C" w:rsidP="0022697C">
      <w:pPr>
        <w:ind w:firstLine="709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Подтверждение Заказа осуществляется Поставщиком путем направления в адрес Покупателя ORDRSP в течение 1 (одного) часа с момента отправки Заказа (ORDERS) Покупателем. Если ORDRSP не был получен Покупателем, то Заказ считается подтвержденным, является обязательным для исполнения Поставщиком и должен быть исполнен в полном объеме. </w:t>
      </w:r>
      <w:r w:rsidRPr="00D10136">
        <w:rPr>
          <w:rFonts w:asciiTheme="minorHAnsi" w:hAnsiTheme="minorHAnsi" w:cs="Arial"/>
          <w:snapToGrid w:val="0"/>
          <w:sz w:val="22"/>
          <w:szCs w:val="22"/>
        </w:rPr>
        <w:lastRenderedPageBreak/>
        <w:t>Покупателем принимается только один документ ORDRSP, добавление товаров с GTIN (Global Trade Item Number — международный код маркировки и учёта логистических единиц, разработанный и поддерживаемый GS1 (General Specifications), организацией, ответственной за управление системой кодирования идентификационных номеров предметов торговли) ), отличным от всех GTIN в Заказе не допускается. Если Поставщиком было отправлено несколько ORDRSP, то Покупателем обрабатывается только один документ ORDRSP, который был получен первым.</w:t>
      </w:r>
    </w:p>
    <w:p w14:paraId="57F75D8A" w14:textId="77777777" w:rsidR="0022697C" w:rsidRPr="00D10136" w:rsidRDefault="0022697C" w:rsidP="0022697C">
      <w:pPr>
        <w:ind w:firstLine="708"/>
        <w:rPr>
          <w:rFonts w:asciiTheme="minorHAnsi" w:hAnsiTheme="minorHAnsi" w:cs="Arial"/>
          <w:b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b/>
          <w:snapToGrid w:val="0"/>
          <w:sz w:val="22"/>
          <w:szCs w:val="22"/>
        </w:rPr>
        <w:t>DESADV</w:t>
      </w:r>
    </w:p>
    <w:p w14:paraId="47CC54F1" w14:textId="77777777" w:rsidR="0022697C" w:rsidRPr="00D10136" w:rsidRDefault="0022697C" w:rsidP="0022697C">
      <w:pPr>
        <w:ind w:firstLine="708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>В момент оформления сопровождающих поставку документов Поставщик обязуется отправить через EDI документ DESADV (уведомление об отгрузке). В случае не получения Покупателем документа DESADV  Покупатель имеет право отказать в приемке всей партии такого товара. При этом независимо от того, принял Покупатель такой товар или отказался от его приемки, Покупатель вправе потребовать от Поставщика уплаты штрафа в размере, предусмотренном соответствующим Приложением к Договору поставки. Данные DESADV и данные ТН, а в случае поставки спиртосодержащей и/или алкогольной продукции данные ТТН, должны полностью соответствовать друг другу, а именно должны совпадать: дата документа, номер документа (буквы, цифры, знаки препинания и их последовательность), отгружаемое количество товаров. GTIN по всем позициям из DESADV должны совпадать с GTIN, указанным в заказе (ORDERS), по которому происходит поставка товара. Покупателем принимается только один (первый полученный) DESADV соответствующий товарной накладной, а в случае поставки спиртосодержащей и/или алкогольной продукции соответствующей ТТН. Исправления уже переданных документов DESADV не допускаются и повторной отправке Покупателю не подлежат.</w:t>
      </w:r>
    </w:p>
    <w:p w14:paraId="04E38B47" w14:textId="77777777" w:rsidR="0022697C" w:rsidRPr="00D10136" w:rsidRDefault="0022697C" w:rsidP="0022697C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>Используемые сообщения должны соответствовать стандартам EDI сообщений, разработанных ECR-RUS (Efficient Consumer Response) на основе международного стандарта ООН ЭДИФАКТ – UN/EDIFACT D.01B и действующего руководства по электронному обмену данными международной ассоциации EAN.UCC (GS1) – EANCOM 2002 S3 (версии 3). Документы, отправленные/полученные через EDI, имеют приоритет перед прочими электронными документами.</w:t>
      </w:r>
    </w:p>
    <w:p w14:paraId="2862E196" w14:textId="77777777" w:rsidR="0022697C" w:rsidRPr="00D10136" w:rsidRDefault="0022697C" w:rsidP="0022697C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>Сервис обмена электронными документами Поставщику предоставляется провайдером, обладающим сертификатом ECR RUS уровня «Надежный Партнер (Trusted Partner)».</w:t>
      </w:r>
    </w:p>
    <w:p w14:paraId="7474F335" w14:textId="77777777" w:rsidR="0022697C" w:rsidRPr="00D10136" w:rsidRDefault="0022697C" w:rsidP="0022697C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>Стороны пришли к соглашению, что:</w:t>
      </w:r>
    </w:p>
    <w:p w14:paraId="45A32F8A" w14:textId="77777777" w:rsidR="0022697C" w:rsidRPr="00D10136" w:rsidRDefault="0022697C" w:rsidP="0022697C">
      <w:pPr>
        <w:autoSpaceDE w:val="0"/>
        <w:autoSpaceDN w:val="0"/>
        <w:adjustRightInd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- в случае возникновения споров и разногласий все электронные документы, содержащие электронную цифровую подпись и/или направленные с помощью платформы электронной коммерции EDI-провайдера, принимаются Сторонами как неоспоримые доказательства; </w:t>
      </w:r>
    </w:p>
    <w:p w14:paraId="2063A191" w14:textId="77777777" w:rsidR="0022697C" w:rsidRPr="00D10136" w:rsidRDefault="0022697C" w:rsidP="0022697C">
      <w:pPr>
        <w:autoSpaceDE w:val="0"/>
        <w:autoSpaceDN w:val="0"/>
        <w:adjustRightInd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>- автоматическое электронное подтверждение доставки EDI-документа считается легитимным и означает, что противоположная Сторона получила указанный EDI-документ. Все ссылки на неполучение или получение в искаженном виде считаются ничтожными.</w:t>
      </w:r>
    </w:p>
    <w:p w14:paraId="293A08C0" w14:textId="77777777" w:rsidR="0022697C" w:rsidRPr="00D10136" w:rsidRDefault="0022697C" w:rsidP="0022697C">
      <w:pPr>
        <w:autoSpaceDE w:val="0"/>
        <w:autoSpaceDN w:val="0"/>
        <w:adjustRightInd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326E75C2" w14:textId="77777777" w:rsidR="0022697C" w:rsidRPr="00D10136" w:rsidRDefault="0022697C" w:rsidP="0022697C">
      <w:pPr>
        <w:numPr>
          <w:ilvl w:val="1"/>
          <w:numId w:val="1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>GLN номер Поставщика (подразделения грузоотправителя)</w:t>
      </w:r>
      <w:r w:rsidRPr="00D10136">
        <w:rPr>
          <w:rFonts w:asciiTheme="minorHAnsi" w:hAnsiTheme="minorHAnsi" w:cs="Arial"/>
          <w:b/>
          <w:snapToGrid w:val="0"/>
          <w:sz w:val="22"/>
          <w:szCs w:val="22"/>
        </w:rPr>
        <w:t>*</w:t>
      </w:r>
      <w:r w:rsidRPr="00D10136">
        <w:rPr>
          <w:rFonts w:asciiTheme="minorHAnsi" w:hAnsiTheme="minorHAnsi" w:cs="Arial"/>
          <w:snapToGrid w:val="0"/>
          <w:sz w:val="22"/>
          <w:szCs w:val="22"/>
        </w:rPr>
        <w:t>:</w:t>
      </w:r>
    </w:p>
    <w:p w14:paraId="52A85C4E" w14:textId="77777777" w:rsidR="0022697C" w:rsidRPr="00D10136" w:rsidRDefault="0022697C" w:rsidP="0022697C">
      <w:pPr>
        <w:ind w:left="720"/>
        <w:contextualSpacing/>
        <w:jc w:val="left"/>
        <w:rPr>
          <w:rFonts w:asciiTheme="minorHAnsi" w:hAnsiTheme="minorHAnsi" w:cs="Arial"/>
          <w:snapToGrid w:val="0"/>
          <w:sz w:val="22"/>
          <w:szCs w:val="22"/>
        </w:rPr>
      </w:pPr>
      <w:permStart w:id="1726817074" w:edGrp="everyone"/>
      <w:r w:rsidRPr="00D10136">
        <w:rPr>
          <w:rFonts w:asciiTheme="minorHAnsi" w:hAnsiTheme="minorHAnsi" w:cs="Arial"/>
          <w:snapToGrid w:val="0"/>
          <w:sz w:val="22"/>
          <w:szCs w:val="22"/>
        </w:rPr>
        <w:t>_________________________________________________________________________________________</w:t>
      </w:r>
      <w:permEnd w:id="1726817074"/>
    </w:p>
    <w:p w14:paraId="1FEA0B75" w14:textId="77777777" w:rsidR="0022697C" w:rsidRPr="00D10136" w:rsidRDefault="0022697C" w:rsidP="0022697C">
      <w:pPr>
        <w:ind w:left="720"/>
        <w:contextualSpacing/>
        <w:jc w:val="left"/>
        <w:rPr>
          <w:rFonts w:asciiTheme="minorHAnsi" w:hAnsiTheme="minorHAnsi" w:cs="Arial"/>
          <w:snapToGrid w:val="0"/>
          <w:sz w:val="22"/>
          <w:szCs w:val="22"/>
        </w:rPr>
      </w:pPr>
      <w:permStart w:id="1924158058" w:edGrp="everyone"/>
      <w:r w:rsidRPr="00D10136">
        <w:rPr>
          <w:rFonts w:asciiTheme="minorHAnsi" w:hAnsiTheme="minorHAnsi" w:cs="Arial"/>
          <w:snapToGrid w:val="0"/>
          <w:sz w:val="22"/>
          <w:szCs w:val="22"/>
        </w:rPr>
        <w:t>_________________________________________________________________________________________</w:t>
      </w:r>
      <w:permEnd w:id="1924158058"/>
    </w:p>
    <w:p w14:paraId="70C6494A" w14:textId="77777777" w:rsidR="0022697C" w:rsidRPr="00D10136" w:rsidRDefault="0022697C" w:rsidP="0022697C">
      <w:pPr>
        <w:ind w:firstLine="708"/>
        <w:jc w:val="left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Наименование EDI провайдера Поставщика: </w:t>
      </w:r>
      <w:permStart w:id="720242829" w:edGrp="everyone"/>
      <w:r w:rsidRPr="00D10136">
        <w:rPr>
          <w:rFonts w:asciiTheme="minorHAnsi" w:hAnsiTheme="minorHAnsi" w:cs="Arial"/>
          <w:snapToGrid w:val="0"/>
          <w:sz w:val="22"/>
          <w:szCs w:val="22"/>
        </w:rPr>
        <w:t>___________________________________________________</w:t>
      </w:r>
      <w:permEnd w:id="720242829"/>
    </w:p>
    <w:p w14:paraId="01F68829" w14:textId="77777777" w:rsidR="0022697C" w:rsidRDefault="0022697C" w:rsidP="0022697C">
      <w:pPr>
        <w:ind w:left="708" w:firstLine="708"/>
        <w:jc w:val="left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Номер технической заявки EDI провайдера поставщика: </w:t>
      </w:r>
      <w:permStart w:id="48375860" w:edGrp="everyone"/>
      <w:r w:rsidRPr="00D10136">
        <w:rPr>
          <w:rFonts w:asciiTheme="minorHAnsi" w:hAnsiTheme="minorHAnsi" w:cs="Arial"/>
          <w:snapToGrid w:val="0"/>
          <w:sz w:val="22"/>
          <w:szCs w:val="22"/>
        </w:rPr>
        <w:t>__________________________________</w:t>
      </w:r>
    </w:p>
    <w:permEnd w:id="48375860"/>
    <w:p w14:paraId="69D22C23" w14:textId="77777777" w:rsidR="0022697C" w:rsidRPr="00D10136" w:rsidRDefault="0022697C" w:rsidP="0022697C">
      <w:pPr>
        <w:ind w:firstLine="708"/>
        <w:jc w:val="left"/>
        <w:rPr>
          <w:rFonts w:asciiTheme="minorHAnsi" w:hAnsiTheme="minorHAnsi" w:cs="Arial"/>
          <w:snapToGrid w:val="0"/>
          <w:sz w:val="22"/>
          <w:szCs w:val="22"/>
        </w:rPr>
      </w:pPr>
    </w:p>
    <w:p w14:paraId="3EF4311B" w14:textId="77777777" w:rsidR="0022697C" w:rsidRPr="00D10136" w:rsidRDefault="0022697C" w:rsidP="0022697C">
      <w:pPr>
        <w:autoSpaceDE w:val="0"/>
        <w:autoSpaceDN w:val="0"/>
        <w:adjustRightInd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10136">
        <w:rPr>
          <w:rFonts w:asciiTheme="minorHAnsi" w:hAnsiTheme="minorHAnsi" w:cs="Arial"/>
          <w:b/>
          <w:snapToGrid w:val="0"/>
          <w:sz w:val="22"/>
          <w:szCs w:val="22"/>
        </w:rPr>
        <w:t>*</w:t>
      </w:r>
      <w:r w:rsidRPr="00D10136">
        <w:rPr>
          <w:rFonts w:asciiTheme="minorHAnsi" w:hAnsiTheme="minorHAnsi" w:cs="Arial"/>
          <w:snapToGrid w:val="0"/>
          <w:sz w:val="22"/>
          <w:szCs w:val="22"/>
        </w:rPr>
        <w:t xml:space="preserve"> GLN - Global Location Number - глобальный номер местоположения -номер является уникальным и указывается для каждого подразделения грузоотправителя.</w:t>
      </w:r>
    </w:p>
    <w:p w14:paraId="390CA2FD" w14:textId="77777777" w:rsidR="0012708A" w:rsidRPr="00D10136" w:rsidRDefault="0012708A">
      <w:pPr>
        <w:rPr>
          <w:rFonts w:asciiTheme="minorHAnsi" w:hAnsiTheme="minorHAnsi"/>
          <w:sz w:val="22"/>
          <w:szCs w:val="22"/>
        </w:rPr>
      </w:pPr>
    </w:p>
    <w:p w14:paraId="34D59702" w14:textId="77777777" w:rsidR="0012708A" w:rsidRPr="00D10136" w:rsidRDefault="0012708A" w:rsidP="0012708A">
      <w:pPr>
        <w:rPr>
          <w:rFonts w:asciiTheme="minorHAnsi" w:hAnsiTheme="minorHAnsi"/>
          <w:sz w:val="22"/>
          <w:szCs w:val="22"/>
        </w:rPr>
      </w:pPr>
    </w:p>
    <w:sectPr w:rsidR="0012708A" w:rsidRPr="00D10136" w:rsidSect="00385BFB">
      <w:headerReference w:type="default" r:id="rId10"/>
      <w:pgSz w:w="11906" w:h="16838"/>
      <w:pgMar w:top="814" w:right="850" w:bottom="851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DB499" w14:textId="77777777" w:rsidR="00E05A1C" w:rsidRDefault="00E05A1C" w:rsidP="005C7D16">
      <w:r>
        <w:separator/>
      </w:r>
    </w:p>
  </w:endnote>
  <w:endnote w:type="continuationSeparator" w:id="0">
    <w:p w14:paraId="39CCE220" w14:textId="77777777" w:rsidR="00E05A1C" w:rsidRDefault="00E05A1C" w:rsidP="005C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2703" w14:textId="77777777" w:rsidR="00E05A1C" w:rsidRDefault="00E05A1C" w:rsidP="005C7D16">
      <w:r>
        <w:separator/>
      </w:r>
    </w:p>
  </w:footnote>
  <w:footnote w:type="continuationSeparator" w:id="0">
    <w:p w14:paraId="72747F17" w14:textId="77777777" w:rsidR="00E05A1C" w:rsidRDefault="00E05A1C" w:rsidP="005C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EE77" w14:textId="77777777" w:rsidR="005C7D16" w:rsidRPr="003D0769" w:rsidRDefault="005C7D16" w:rsidP="005C7D16">
    <w:pPr>
      <w:pStyle w:val="a4"/>
      <w:rPr>
        <w:color w:val="FFFFFF" w:themeColor="background1"/>
        <w:sz w:val="20"/>
        <w:szCs w:val="22"/>
      </w:rPr>
    </w:pPr>
    <w:r w:rsidRPr="003D0769">
      <w:rPr>
        <w:color w:val="FFFFFF" w:themeColor="background1"/>
        <w:sz w:val="22"/>
      </w:rPr>
      <w:ptab w:relativeTo="margin" w:alignment="right" w:leader="none"/>
    </w:r>
    <w:r w:rsidRPr="003D0769">
      <w:rPr>
        <w:color w:val="FFFFFF" w:themeColor="background1"/>
        <w:sz w:val="22"/>
        <w:lang w:val="en-US"/>
      </w:rPr>
      <w:t>V</w:t>
    </w:r>
    <w:r w:rsidRPr="003D0769">
      <w:rPr>
        <w:color w:val="FFFFFF" w:themeColor="background1"/>
        <w:sz w:val="22"/>
      </w:rPr>
      <w:t>_</w:t>
    </w:r>
    <w:r w:rsidR="00385BFB" w:rsidRPr="003D0769">
      <w:rPr>
        <w:color w:val="FFFFFF" w:themeColor="background1"/>
        <w:sz w:val="22"/>
      </w:rPr>
      <w:t>08</w:t>
    </w:r>
    <w:r w:rsidRPr="003D0769">
      <w:rPr>
        <w:color w:val="FFFFFF" w:themeColor="background1"/>
        <w:sz w:val="22"/>
      </w:rPr>
      <w:t>.</w:t>
    </w:r>
    <w:r w:rsidR="00376CBC" w:rsidRPr="003D0769">
      <w:rPr>
        <w:color w:val="FFFFFF" w:themeColor="background1"/>
        <w:sz w:val="22"/>
      </w:rPr>
      <w:t>07</w:t>
    </w:r>
    <w:r w:rsidR="00385BFB" w:rsidRPr="003D0769">
      <w:rPr>
        <w:color w:val="FFFFFF" w:themeColor="background1"/>
        <w:sz w:val="22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E37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B/uQB/MnlOBkxj6WD8KkDbChprMTJ+jySD78N7myF+lnlBBBkcMsXpj1oj/72HvnFwWVt+nX1rCMXGAL1mZ2VQ==" w:salt="ZKT/AJ1DIz+j1arUOrm/U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7C"/>
    <w:rsid w:val="00050926"/>
    <w:rsid w:val="0012708A"/>
    <w:rsid w:val="0017024A"/>
    <w:rsid w:val="0022293C"/>
    <w:rsid w:val="0022697C"/>
    <w:rsid w:val="00280060"/>
    <w:rsid w:val="00296837"/>
    <w:rsid w:val="002C7529"/>
    <w:rsid w:val="002F15C2"/>
    <w:rsid w:val="00353DC0"/>
    <w:rsid w:val="00376CBC"/>
    <w:rsid w:val="00385BFB"/>
    <w:rsid w:val="003B2126"/>
    <w:rsid w:val="003B4C11"/>
    <w:rsid w:val="003D0769"/>
    <w:rsid w:val="003F6CB0"/>
    <w:rsid w:val="005357FA"/>
    <w:rsid w:val="00546F7D"/>
    <w:rsid w:val="005C7D16"/>
    <w:rsid w:val="006C3FD6"/>
    <w:rsid w:val="007F719C"/>
    <w:rsid w:val="008C7A07"/>
    <w:rsid w:val="008D34F3"/>
    <w:rsid w:val="008F612C"/>
    <w:rsid w:val="00957F4E"/>
    <w:rsid w:val="009B0A67"/>
    <w:rsid w:val="009C2380"/>
    <w:rsid w:val="009E7DBD"/>
    <w:rsid w:val="00A40B43"/>
    <w:rsid w:val="00AE706B"/>
    <w:rsid w:val="00B50609"/>
    <w:rsid w:val="00BA4C9B"/>
    <w:rsid w:val="00BD615E"/>
    <w:rsid w:val="00CF290B"/>
    <w:rsid w:val="00D10136"/>
    <w:rsid w:val="00D60A80"/>
    <w:rsid w:val="00D81F3B"/>
    <w:rsid w:val="00E05A1C"/>
    <w:rsid w:val="00E41D28"/>
    <w:rsid w:val="00E71856"/>
    <w:rsid w:val="00E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69FC83"/>
  <w15:docId w15:val="{DF2C3579-BFD9-4982-932F-46CFCB99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D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7D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4C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4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DD92C-E3AF-4775-8958-24725C3D0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1C87D-705E-4143-AF88-BFD28F1A7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2F24F-58C1-411B-A45F-3490202136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1049</Words>
  <Characters>5980</Characters>
  <Application>Microsoft Office Word</Application>
  <DocSecurity>8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Карина В.</dc:creator>
  <cp:lastModifiedBy>Кирносова Марина Николаевна</cp:lastModifiedBy>
  <cp:revision>6</cp:revision>
  <dcterms:created xsi:type="dcterms:W3CDTF">2019-11-14T11:51:00Z</dcterms:created>
  <dcterms:modified xsi:type="dcterms:W3CDTF">2021-05-26T10:56:00Z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0x010100A4A2C07A3F268C49BBC17CEF57EFDAAE</vt:lpwstr>
  </property>
</Properties>
</file>